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02F6" w14:textId="77777777" w:rsidR="00E221B8" w:rsidRDefault="00540B63" w:rsidP="008F66AF">
      <w:pPr>
        <w:spacing w:before="78"/>
        <w:ind w:left="720" w:right="102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UVDF Proposal </w:t>
      </w:r>
      <w:r w:rsidR="008F66AF">
        <w:rPr>
          <w:b/>
          <w:sz w:val="28"/>
        </w:rPr>
        <w:t xml:space="preserve">Institutional Support </w:t>
      </w:r>
      <w:r>
        <w:rPr>
          <w:b/>
          <w:sz w:val="28"/>
        </w:rPr>
        <w:t xml:space="preserve">Form </w:t>
      </w:r>
    </w:p>
    <w:p w14:paraId="7322AAE0" w14:textId="647A4C9A" w:rsidR="00CC1327" w:rsidRDefault="00540B63" w:rsidP="008F66AF">
      <w:pPr>
        <w:spacing w:before="78"/>
        <w:ind w:left="720" w:right="1020"/>
        <w:jc w:val="center"/>
        <w:rPr>
          <w:b/>
          <w:sz w:val="28"/>
        </w:rPr>
      </w:pPr>
      <w:r>
        <w:rPr>
          <w:b/>
          <w:sz w:val="28"/>
        </w:rPr>
        <w:t xml:space="preserve">(required if </w:t>
      </w:r>
      <w:r w:rsidR="008977B0">
        <w:rPr>
          <w:b/>
          <w:sz w:val="28"/>
        </w:rPr>
        <w:t>matching funds</w:t>
      </w:r>
      <w:r>
        <w:rPr>
          <w:b/>
          <w:sz w:val="28"/>
        </w:rPr>
        <w:t xml:space="preserve"> </w:t>
      </w:r>
      <w:r w:rsidR="008977B0">
        <w:rPr>
          <w:b/>
          <w:sz w:val="28"/>
        </w:rPr>
        <w:t>are</w:t>
      </w:r>
      <w:r>
        <w:rPr>
          <w:b/>
          <w:sz w:val="28"/>
        </w:rPr>
        <w:t xml:space="preserve"> included</w:t>
      </w:r>
      <w:r w:rsidR="008977B0">
        <w:rPr>
          <w:b/>
          <w:sz w:val="28"/>
        </w:rPr>
        <w:t xml:space="preserve"> in the proposal</w:t>
      </w:r>
      <w:r>
        <w:rPr>
          <w:b/>
          <w:sz w:val="28"/>
        </w:rPr>
        <w:t>)</w:t>
      </w:r>
    </w:p>
    <w:p w14:paraId="7322AAE1" w14:textId="77777777" w:rsidR="00CC1327" w:rsidRDefault="00CC1327">
      <w:pPr>
        <w:pStyle w:val="BodyText"/>
        <w:rPr>
          <w:b/>
          <w:sz w:val="44"/>
        </w:rPr>
      </w:pPr>
    </w:p>
    <w:p w14:paraId="7322AAE2" w14:textId="59FEE99E" w:rsidR="00CC1327" w:rsidRDefault="00540B63">
      <w:pPr>
        <w:spacing w:after="2"/>
        <w:ind w:left="100"/>
        <w:rPr>
          <w:b/>
        </w:rPr>
      </w:pPr>
      <w:r>
        <w:rPr>
          <w:b/>
        </w:rPr>
        <w:t>Project Information (block to be filled in by the PI</w:t>
      </w:r>
      <w:r w:rsidR="0076765B">
        <w:rPr>
          <w:b/>
        </w:rPr>
        <w:t xml:space="preserve"> by copying from the proposal</w:t>
      </w:r>
      <w:r>
        <w:rPr>
          <w:b/>
        </w:rPr>
        <w:t>):</w:t>
      </w: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0"/>
      </w:tblGrid>
      <w:tr w:rsidR="00CC1327" w14:paraId="7322AAE4" w14:textId="77777777">
        <w:trPr>
          <w:trHeight w:hRule="exact" w:val="288"/>
        </w:trPr>
        <w:tc>
          <w:tcPr>
            <w:tcW w:w="8630" w:type="dxa"/>
          </w:tcPr>
          <w:p w14:paraId="7322AAE3" w14:textId="77777777" w:rsidR="00CC1327" w:rsidRDefault="00540B63">
            <w:pPr>
              <w:pStyle w:val="TableParagraph"/>
              <w:spacing w:before="18"/>
              <w:ind w:left="100"/>
            </w:pPr>
            <w:r>
              <w:t>Project Title:</w:t>
            </w:r>
          </w:p>
        </w:tc>
      </w:tr>
      <w:tr w:rsidR="00CC1327" w14:paraId="7322AAE6" w14:textId="77777777">
        <w:trPr>
          <w:trHeight w:hRule="exact" w:val="290"/>
        </w:trPr>
        <w:tc>
          <w:tcPr>
            <w:tcW w:w="8630" w:type="dxa"/>
          </w:tcPr>
          <w:p w14:paraId="7322AAE5" w14:textId="77777777" w:rsidR="00CC1327" w:rsidRDefault="00540B63">
            <w:pPr>
              <w:pStyle w:val="TableParagraph"/>
              <w:spacing w:before="20"/>
              <w:ind w:left="100"/>
            </w:pPr>
            <w:r>
              <w:t>Project PI:</w:t>
            </w:r>
          </w:p>
        </w:tc>
      </w:tr>
      <w:tr w:rsidR="00CC1327" w14:paraId="7322AAE8" w14:textId="77777777">
        <w:trPr>
          <w:trHeight w:hRule="exact" w:val="1781"/>
        </w:trPr>
        <w:tc>
          <w:tcPr>
            <w:tcW w:w="8630" w:type="dxa"/>
          </w:tcPr>
          <w:p w14:paraId="7322AAE7" w14:textId="77777777" w:rsidR="00CC1327" w:rsidRDefault="00540B63">
            <w:pPr>
              <w:pStyle w:val="TableParagraph"/>
              <w:spacing w:line="247" w:lineRule="exact"/>
              <w:ind w:left="100"/>
            </w:pPr>
            <w:r>
              <w:t>Public Project Abstract (150 words or less):</w:t>
            </w:r>
          </w:p>
        </w:tc>
      </w:tr>
    </w:tbl>
    <w:p w14:paraId="7322AAE9" w14:textId="77777777" w:rsidR="00CC1327" w:rsidRDefault="00CC1327">
      <w:pPr>
        <w:pStyle w:val="BodyText"/>
        <w:rPr>
          <w:b/>
        </w:rPr>
      </w:pPr>
    </w:p>
    <w:p w14:paraId="7322AAEA" w14:textId="77777777" w:rsidR="00CC1327" w:rsidRDefault="00CC1327">
      <w:pPr>
        <w:pStyle w:val="BodyText"/>
        <w:spacing w:before="5"/>
        <w:rPr>
          <w:b/>
          <w:sz w:val="19"/>
        </w:rPr>
      </w:pPr>
    </w:p>
    <w:p w14:paraId="7322AAEB" w14:textId="77777777" w:rsidR="00CC1327" w:rsidRPr="001F6975" w:rsidRDefault="00540B63">
      <w:pPr>
        <w:ind w:left="1067"/>
        <w:rPr>
          <w:sz w:val="24"/>
          <w:szCs w:val="24"/>
        </w:rPr>
      </w:pPr>
      <w:r w:rsidRPr="001F6975">
        <w:rPr>
          <w:sz w:val="24"/>
          <w:szCs w:val="24"/>
        </w:rPr>
        <w:t>Matches may be made either through tuition remission and/or cash matches.</w:t>
      </w:r>
    </w:p>
    <w:p w14:paraId="7322AAEC" w14:textId="77777777" w:rsidR="00CC1327" w:rsidRPr="001F6975" w:rsidRDefault="00540B63">
      <w:pPr>
        <w:spacing w:before="5"/>
        <w:ind w:left="688"/>
        <w:rPr>
          <w:b/>
          <w:sz w:val="24"/>
          <w:szCs w:val="24"/>
        </w:rPr>
      </w:pPr>
      <w:r w:rsidRPr="001F6975">
        <w:rPr>
          <w:b/>
          <w:sz w:val="24"/>
          <w:szCs w:val="24"/>
        </w:rPr>
        <w:t>NOTE: Total match of tuition remission and/or cash should not exceed $15,000.</w:t>
      </w:r>
    </w:p>
    <w:p w14:paraId="7322AAED" w14:textId="77777777" w:rsidR="00CC1327" w:rsidRPr="00B36CC1" w:rsidRDefault="00CC1327">
      <w:pPr>
        <w:pStyle w:val="BodyText"/>
        <w:rPr>
          <w:b/>
        </w:rPr>
      </w:pPr>
    </w:p>
    <w:p w14:paraId="7322AAEE" w14:textId="77777777" w:rsidR="00CC1327" w:rsidRPr="001F6975" w:rsidRDefault="00CC1327">
      <w:pPr>
        <w:pStyle w:val="BodyText"/>
        <w:spacing w:before="5"/>
        <w:rPr>
          <w:b/>
        </w:rPr>
      </w:pPr>
    </w:p>
    <w:p w14:paraId="7322AAEF" w14:textId="77777777" w:rsidR="00CC1327" w:rsidRPr="001F6975" w:rsidRDefault="00540B63">
      <w:pPr>
        <w:ind w:left="100"/>
        <w:rPr>
          <w:sz w:val="24"/>
          <w:szCs w:val="24"/>
        </w:rPr>
      </w:pPr>
      <w:r w:rsidRPr="001F6975">
        <w:rPr>
          <w:sz w:val="24"/>
          <w:szCs w:val="24"/>
        </w:rPr>
        <w:t>The flowing unit or units agree to provide a match of the amount shown below to the project identified below, should it receive UVDF funding:</w:t>
      </w:r>
    </w:p>
    <w:p w14:paraId="7322AAF0" w14:textId="77777777" w:rsidR="00CC1327" w:rsidRPr="001F6975" w:rsidRDefault="00CC1327">
      <w:pPr>
        <w:pStyle w:val="BodyText"/>
        <w:spacing w:before="10"/>
      </w:pPr>
    </w:p>
    <w:p w14:paraId="7322AAF1" w14:textId="0520D395" w:rsidR="00CC1327" w:rsidRPr="001F6975" w:rsidRDefault="00540B63" w:rsidP="001F6975">
      <w:pPr>
        <w:tabs>
          <w:tab w:val="left" w:pos="3939"/>
          <w:tab w:val="left" w:pos="4495"/>
          <w:tab w:val="left" w:pos="5196"/>
          <w:tab w:val="left" w:pos="8615"/>
        </w:tabs>
        <w:spacing w:before="40"/>
        <w:ind w:left="90"/>
        <w:rPr>
          <w:sz w:val="24"/>
          <w:szCs w:val="24"/>
        </w:rPr>
      </w:pPr>
      <w:r w:rsidRPr="001F6975">
        <w:rPr>
          <w:sz w:val="24"/>
          <w:szCs w:val="24"/>
        </w:rPr>
        <w:t>□</w:t>
      </w:r>
      <w:r w:rsidRPr="001F6975">
        <w:rPr>
          <w:spacing w:val="-56"/>
          <w:sz w:val="24"/>
          <w:szCs w:val="24"/>
        </w:rPr>
        <w:t xml:space="preserve"> </w:t>
      </w:r>
      <w:r w:rsidRPr="001F6975">
        <w:rPr>
          <w:sz w:val="24"/>
          <w:szCs w:val="24"/>
        </w:rPr>
        <w:t>College</w:t>
      </w:r>
      <w:r w:rsidRPr="001F6975">
        <w:rPr>
          <w:spacing w:val="-1"/>
          <w:sz w:val="24"/>
          <w:szCs w:val="24"/>
        </w:rPr>
        <w:t xml:space="preserve"> </w:t>
      </w:r>
      <w:r w:rsidRPr="001F6975">
        <w:rPr>
          <w:sz w:val="24"/>
          <w:szCs w:val="24"/>
        </w:rPr>
        <w:t>of</w:t>
      </w:r>
      <w:r w:rsidR="00956117">
        <w:rPr>
          <w:sz w:val="24"/>
          <w:szCs w:val="24"/>
        </w:rPr>
        <w:t xml:space="preserve"> </w:t>
      </w:r>
      <w:r w:rsidR="00D42184">
        <w:rPr>
          <w:sz w:val="24"/>
          <w:szCs w:val="24"/>
        </w:rPr>
        <w:t xml:space="preserve"> </w:t>
      </w:r>
      <w:r w:rsidRPr="001F6975">
        <w:rPr>
          <w:sz w:val="24"/>
          <w:szCs w:val="24"/>
          <w:u w:val="single"/>
        </w:rPr>
        <w:t xml:space="preserve"> </w:t>
      </w:r>
      <w:r w:rsidRPr="001F6975">
        <w:rPr>
          <w:sz w:val="24"/>
          <w:szCs w:val="24"/>
          <w:u w:val="single"/>
        </w:rPr>
        <w:tab/>
      </w:r>
      <w:r w:rsidR="00956117">
        <w:rPr>
          <w:sz w:val="24"/>
          <w:szCs w:val="24"/>
        </w:rPr>
        <w:t xml:space="preserve">   </w:t>
      </w:r>
      <w:r w:rsidRPr="001F6975">
        <w:rPr>
          <w:sz w:val="24"/>
          <w:szCs w:val="24"/>
        </w:rPr>
        <w:t>or</w:t>
      </w:r>
      <w:r w:rsidRPr="001F6975">
        <w:rPr>
          <w:sz w:val="24"/>
          <w:szCs w:val="24"/>
        </w:rPr>
        <w:tab/>
      </w:r>
      <w:r w:rsidRPr="001F6975">
        <w:rPr>
          <w:rFonts w:ascii="Segoe UI Symbol" w:hAnsi="Segoe UI Symbol" w:cs="Segoe UI Symbol"/>
          <w:sz w:val="24"/>
          <w:szCs w:val="24"/>
        </w:rPr>
        <w:t>☐</w:t>
      </w:r>
      <w:r w:rsidR="00956117">
        <w:rPr>
          <w:rFonts w:ascii="Segoe UI Symbol" w:hAnsi="Segoe UI Symbol" w:cs="Segoe UI Symbol"/>
          <w:sz w:val="24"/>
          <w:szCs w:val="24"/>
        </w:rPr>
        <w:t xml:space="preserve">  </w:t>
      </w:r>
      <w:r w:rsidRPr="001F6975">
        <w:rPr>
          <w:spacing w:val="-57"/>
          <w:sz w:val="24"/>
          <w:szCs w:val="24"/>
        </w:rPr>
        <w:t xml:space="preserve"> </w:t>
      </w:r>
      <w:r w:rsidRPr="001F6975">
        <w:rPr>
          <w:sz w:val="24"/>
          <w:szCs w:val="24"/>
        </w:rPr>
        <w:t>Department of</w:t>
      </w:r>
      <w:r w:rsidRPr="001F6975">
        <w:rPr>
          <w:spacing w:val="-2"/>
          <w:sz w:val="24"/>
          <w:szCs w:val="24"/>
        </w:rPr>
        <w:t xml:space="preserve"> </w:t>
      </w:r>
      <w:r w:rsidRPr="001F6975">
        <w:rPr>
          <w:sz w:val="24"/>
          <w:szCs w:val="24"/>
          <w:u w:val="single"/>
        </w:rPr>
        <w:t xml:space="preserve"> </w:t>
      </w:r>
      <w:r w:rsidRPr="001F6975">
        <w:rPr>
          <w:sz w:val="24"/>
          <w:szCs w:val="24"/>
          <w:u w:val="single"/>
        </w:rPr>
        <w:tab/>
      </w:r>
    </w:p>
    <w:p w14:paraId="7322AAF2" w14:textId="77777777" w:rsidR="00CC1327" w:rsidRPr="001F6975" w:rsidRDefault="00CC1327">
      <w:pPr>
        <w:pStyle w:val="BodyText"/>
        <w:spacing w:before="10"/>
      </w:pPr>
    </w:p>
    <w:p w14:paraId="7322AAF3" w14:textId="77777777" w:rsidR="00CC1327" w:rsidRPr="001F6975" w:rsidRDefault="00540B63">
      <w:pPr>
        <w:tabs>
          <w:tab w:val="left" w:pos="4990"/>
        </w:tabs>
        <w:spacing w:before="91"/>
        <w:ind w:left="100"/>
        <w:rPr>
          <w:sz w:val="24"/>
          <w:szCs w:val="24"/>
        </w:rPr>
      </w:pPr>
      <w:r w:rsidRPr="001F6975">
        <w:rPr>
          <w:sz w:val="24"/>
          <w:szCs w:val="24"/>
        </w:rPr>
        <w:t>in the total amount (cash +</w:t>
      </w:r>
      <w:r w:rsidRPr="001F6975">
        <w:rPr>
          <w:spacing w:val="-10"/>
          <w:sz w:val="24"/>
          <w:szCs w:val="24"/>
        </w:rPr>
        <w:t xml:space="preserve"> </w:t>
      </w:r>
      <w:r w:rsidRPr="001F6975">
        <w:rPr>
          <w:sz w:val="24"/>
          <w:szCs w:val="24"/>
        </w:rPr>
        <w:t>tuition)</w:t>
      </w:r>
      <w:r w:rsidRPr="001F6975">
        <w:rPr>
          <w:spacing w:val="-2"/>
          <w:sz w:val="24"/>
          <w:szCs w:val="24"/>
        </w:rPr>
        <w:t xml:space="preserve"> </w:t>
      </w:r>
      <w:r w:rsidRPr="001F6975">
        <w:rPr>
          <w:sz w:val="24"/>
          <w:szCs w:val="24"/>
        </w:rPr>
        <w:t>of</w:t>
      </w:r>
      <w:r w:rsidRPr="001F6975">
        <w:rPr>
          <w:sz w:val="24"/>
          <w:szCs w:val="24"/>
          <w:u w:val="single"/>
        </w:rPr>
        <w:t xml:space="preserve"> </w:t>
      </w:r>
      <w:r w:rsidRPr="001F6975">
        <w:rPr>
          <w:sz w:val="24"/>
          <w:szCs w:val="24"/>
          <w:u w:val="single"/>
        </w:rPr>
        <w:tab/>
      </w:r>
      <w:r w:rsidRPr="001F6975">
        <w:rPr>
          <w:sz w:val="24"/>
          <w:szCs w:val="24"/>
        </w:rPr>
        <w:t>.</w:t>
      </w:r>
    </w:p>
    <w:p w14:paraId="7322AAF4" w14:textId="77777777" w:rsidR="00CC1327" w:rsidRPr="001F6975" w:rsidRDefault="00CC1327">
      <w:pPr>
        <w:pStyle w:val="BodyText"/>
      </w:pPr>
    </w:p>
    <w:p w14:paraId="7322AAF5" w14:textId="77777777" w:rsidR="00CC1327" w:rsidRPr="001F6975" w:rsidRDefault="00CC1327">
      <w:pPr>
        <w:pStyle w:val="BodyText"/>
        <w:spacing w:before="2"/>
      </w:pPr>
    </w:p>
    <w:p w14:paraId="7322AAF6" w14:textId="77777777" w:rsidR="00CC1327" w:rsidRPr="001F6975" w:rsidRDefault="00CC1327">
      <w:pPr>
        <w:rPr>
          <w:sz w:val="24"/>
          <w:szCs w:val="24"/>
        </w:rPr>
        <w:sectPr w:rsidR="00CC1327" w:rsidRPr="001F6975">
          <w:footerReference w:type="default" r:id="rId7"/>
          <w:pgSz w:w="12240" w:h="15840"/>
          <w:pgMar w:top="1360" w:right="1600" w:bottom="1200" w:left="1700" w:header="0" w:footer="1019" w:gutter="0"/>
          <w:cols w:space="720"/>
        </w:sectPr>
      </w:pPr>
    </w:p>
    <w:p w14:paraId="56A5C965" w14:textId="77777777" w:rsidR="00265330" w:rsidRPr="001F6975" w:rsidRDefault="00265330">
      <w:pPr>
        <w:tabs>
          <w:tab w:val="left" w:pos="5311"/>
        </w:tabs>
        <w:spacing w:before="91" w:line="252" w:lineRule="exact"/>
        <w:ind w:left="371"/>
        <w:rPr>
          <w:sz w:val="24"/>
          <w:szCs w:val="24"/>
        </w:rPr>
      </w:pPr>
    </w:p>
    <w:p w14:paraId="042EC2F3" w14:textId="77777777" w:rsidR="00265330" w:rsidRPr="001F6975" w:rsidRDefault="00265330">
      <w:pPr>
        <w:tabs>
          <w:tab w:val="left" w:pos="5311"/>
        </w:tabs>
        <w:spacing w:before="91" w:line="252" w:lineRule="exact"/>
        <w:ind w:left="371"/>
        <w:rPr>
          <w:sz w:val="24"/>
          <w:szCs w:val="24"/>
        </w:rPr>
      </w:pPr>
    </w:p>
    <w:p w14:paraId="7322AAF7" w14:textId="312C1BAE" w:rsidR="00CC1327" w:rsidRPr="001F6975" w:rsidRDefault="00540B63">
      <w:pPr>
        <w:tabs>
          <w:tab w:val="left" w:pos="5311"/>
        </w:tabs>
        <w:spacing w:before="91" w:line="252" w:lineRule="exact"/>
        <w:ind w:left="371"/>
        <w:rPr>
          <w:sz w:val="24"/>
          <w:szCs w:val="24"/>
        </w:rPr>
      </w:pPr>
      <w:r w:rsidRPr="001F6975">
        <w:rPr>
          <w:sz w:val="24"/>
          <w:szCs w:val="24"/>
        </w:rPr>
        <w:t>Authorized</w:t>
      </w:r>
      <w:r w:rsidRPr="001F6975">
        <w:rPr>
          <w:spacing w:val="-6"/>
          <w:sz w:val="24"/>
          <w:szCs w:val="24"/>
        </w:rPr>
        <w:t xml:space="preserve"> </w:t>
      </w:r>
      <w:r w:rsidRPr="001F6975">
        <w:rPr>
          <w:sz w:val="24"/>
          <w:szCs w:val="24"/>
        </w:rPr>
        <w:t>Representative:</w:t>
      </w:r>
      <w:r w:rsidRPr="001F6975">
        <w:rPr>
          <w:spacing w:val="-2"/>
          <w:sz w:val="24"/>
          <w:szCs w:val="24"/>
        </w:rPr>
        <w:t xml:space="preserve"> </w:t>
      </w:r>
      <w:r w:rsidRPr="001F6975">
        <w:rPr>
          <w:sz w:val="24"/>
          <w:szCs w:val="24"/>
          <w:u w:val="single"/>
        </w:rPr>
        <w:t xml:space="preserve"> </w:t>
      </w:r>
      <w:r w:rsidRPr="001F6975">
        <w:rPr>
          <w:sz w:val="24"/>
          <w:szCs w:val="24"/>
          <w:u w:val="single"/>
        </w:rPr>
        <w:tab/>
      </w:r>
    </w:p>
    <w:p w14:paraId="7322AAF8" w14:textId="77777777" w:rsidR="00CC1327" w:rsidRPr="001F6975" w:rsidRDefault="00540B63">
      <w:pPr>
        <w:spacing w:line="252" w:lineRule="exact"/>
        <w:ind w:right="852"/>
        <w:jc w:val="right"/>
        <w:rPr>
          <w:sz w:val="24"/>
          <w:szCs w:val="24"/>
        </w:rPr>
      </w:pPr>
      <w:r w:rsidRPr="001F6975">
        <w:rPr>
          <w:sz w:val="24"/>
          <w:szCs w:val="24"/>
        </w:rPr>
        <w:t>Signature</w:t>
      </w:r>
    </w:p>
    <w:p w14:paraId="4F5CDA05" w14:textId="77777777" w:rsidR="00265330" w:rsidRPr="001F6975" w:rsidRDefault="00540B63">
      <w:pPr>
        <w:tabs>
          <w:tab w:val="left" w:pos="2494"/>
        </w:tabs>
        <w:spacing w:before="91"/>
        <w:ind w:left="371"/>
        <w:rPr>
          <w:sz w:val="24"/>
          <w:szCs w:val="24"/>
        </w:rPr>
      </w:pPr>
      <w:r w:rsidRPr="001F6975">
        <w:rPr>
          <w:sz w:val="24"/>
          <w:szCs w:val="24"/>
        </w:rPr>
        <w:br w:type="column"/>
      </w:r>
    </w:p>
    <w:p w14:paraId="7A127641" w14:textId="77777777" w:rsidR="00265330" w:rsidRPr="001F6975" w:rsidRDefault="00265330">
      <w:pPr>
        <w:tabs>
          <w:tab w:val="left" w:pos="2494"/>
        </w:tabs>
        <w:spacing w:before="91"/>
        <w:ind w:left="371"/>
        <w:rPr>
          <w:sz w:val="24"/>
          <w:szCs w:val="24"/>
        </w:rPr>
      </w:pPr>
    </w:p>
    <w:p w14:paraId="7322AAF9" w14:textId="3824E282" w:rsidR="00CC1327" w:rsidRPr="001F6975" w:rsidRDefault="00540B63">
      <w:pPr>
        <w:tabs>
          <w:tab w:val="left" w:pos="2494"/>
        </w:tabs>
        <w:spacing w:before="91"/>
        <w:ind w:left="371"/>
        <w:rPr>
          <w:sz w:val="24"/>
          <w:szCs w:val="24"/>
        </w:rPr>
      </w:pPr>
      <w:r w:rsidRPr="001F6975">
        <w:rPr>
          <w:sz w:val="24"/>
          <w:szCs w:val="24"/>
        </w:rPr>
        <w:t>Date:</w:t>
      </w:r>
      <w:r w:rsidRPr="001F6975">
        <w:rPr>
          <w:spacing w:val="-1"/>
          <w:sz w:val="24"/>
          <w:szCs w:val="24"/>
        </w:rPr>
        <w:t xml:space="preserve"> </w:t>
      </w:r>
      <w:r w:rsidRPr="001F6975">
        <w:rPr>
          <w:sz w:val="24"/>
          <w:szCs w:val="24"/>
          <w:u w:val="single"/>
        </w:rPr>
        <w:t xml:space="preserve"> </w:t>
      </w:r>
      <w:r w:rsidRPr="001F6975">
        <w:rPr>
          <w:sz w:val="24"/>
          <w:szCs w:val="24"/>
          <w:u w:val="single"/>
        </w:rPr>
        <w:tab/>
      </w:r>
    </w:p>
    <w:p w14:paraId="5981F1AA" w14:textId="77777777" w:rsidR="00CC1327" w:rsidRDefault="00CC1327">
      <w:pPr>
        <w:rPr>
          <w:sz w:val="24"/>
          <w:szCs w:val="24"/>
        </w:rPr>
      </w:pPr>
    </w:p>
    <w:p w14:paraId="31ECCA5C" w14:textId="77777777" w:rsidR="00513122" w:rsidRDefault="00513122">
      <w:pPr>
        <w:rPr>
          <w:sz w:val="24"/>
          <w:szCs w:val="24"/>
        </w:rPr>
      </w:pPr>
    </w:p>
    <w:p w14:paraId="22504986" w14:textId="77777777" w:rsidR="00513122" w:rsidRDefault="00513122">
      <w:pPr>
        <w:rPr>
          <w:sz w:val="24"/>
          <w:szCs w:val="24"/>
        </w:rPr>
      </w:pPr>
    </w:p>
    <w:p w14:paraId="7322AAFA" w14:textId="641C0748" w:rsidR="00513122" w:rsidRPr="001F6975" w:rsidRDefault="00513122">
      <w:pPr>
        <w:rPr>
          <w:sz w:val="24"/>
          <w:szCs w:val="24"/>
        </w:rPr>
        <w:sectPr w:rsidR="00513122" w:rsidRPr="001F6975">
          <w:type w:val="continuous"/>
          <w:pgSz w:w="12240" w:h="15840"/>
          <w:pgMar w:top="1500" w:right="1600" w:bottom="1140" w:left="1700" w:header="720" w:footer="720" w:gutter="0"/>
          <w:cols w:num="2" w:space="720" w:equalWidth="0">
            <w:col w:w="5312" w:space="178"/>
            <w:col w:w="3450"/>
          </w:cols>
        </w:sectPr>
      </w:pPr>
    </w:p>
    <w:p w14:paraId="7322AAFB" w14:textId="77777777" w:rsidR="00CC1327" w:rsidRPr="001F6975" w:rsidRDefault="00CC1327">
      <w:pPr>
        <w:pStyle w:val="BodyText"/>
        <w:spacing w:before="1"/>
      </w:pPr>
    </w:p>
    <w:p w14:paraId="1EC7CEBE" w14:textId="77777777" w:rsidR="00815AB0" w:rsidRDefault="00815AB0">
      <w:pPr>
        <w:tabs>
          <w:tab w:val="left" w:pos="7329"/>
        </w:tabs>
        <w:spacing w:before="92"/>
        <w:ind w:left="371"/>
        <w:rPr>
          <w:sz w:val="24"/>
          <w:szCs w:val="24"/>
        </w:rPr>
      </w:pPr>
    </w:p>
    <w:p w14:paraId="7322AAFC" w14:textId="0AD4BF9E" w:rsidR="00CC1327" w:rsidRPr="001F6975" w:rsidRDefault="00540B63">
      <w:pPr>
        <w:tabs>
          <w:tab w:val="left" w:pos="7329"/>
        </w:tabs>
        <w:spacing w:before="92"/>
        <w:ind w:left="371"/>
        <w:rPr>
          <w:sz w:val="24"/>
          <w:szCs w:val="24"/>
        </w:rPr>
      </w:pPr>
      <w:r w:rsidRPr="001F6975">
        <w:rPr>
          <w:sz w:val="24"/>
          <w:szCs w:val="24"/>
        </w:rPr>
        <w:t>Printed Name and</w:t>
      </w:r>
      <w:r w:rsidRPr="001F6975">
        <w:rPr>
          <w:spacing w:val="-5"/>
          <w:sz w:val="24"/>
          <w:szCs w:val="24"/>
        </w:rPr>
        <w:t xml:space="preserve"> </w:t>
      </w:r>
      <w:r w:rsidRPr="001F6975">
        <w:rPr>
          <w:sz w:val="24"/>
          <w:szCs w:val="24"/>
        </w:rPr>
        <w:t>Title:</w:t>
      </w:r>
      <w:r w:rsidRPr="001F6975">
        <w:rPr>
          <w:spacing w:val="2"/>
          <w:sz w:val="24"/>
          <w:szCs w:val="24"/>
        </w:rPr>
        <w:t xml:space="preserve"> </w:t>
      </w:r>
      <w:r w:rsidRPr="001F6975">
        <w:rPr>
          <w:sz w:val="24"/>
          <w:szCs w:val="24"/>
          <w:u w:val="single"/>
        </w:rPr>
        <w:t xml:space="preserve"> </w:t>
      </w:r>
      <w:r w:rsidRPr="001F6975">
        <w:rPr>
          <w:sz w:val="24"/>
          <w:szCs w:val="24"/>
          <w:u w:val="single"/>
        </w:rPr>
        <w:tab/>
      </w:r>
    </w:p>
    <w:p w14:paraId="7322AAFD" w14:textId="77777777" w:rsidR="00CC1327" w:rsidRPr="001F6975" w:rsidRDefault="00CC1327">
      <w:pPr>
        <w:pStyle w:val="BodyText"/>
      </w:pPr>
    </w:p>
    <w:p w14:paraId="708C9307" w14:textId="77777777" w:rsidR="00513122" w:rsidRDefault="00513122" w:rsidP="00BA56FE">
      <w:pPr>
        <w:pStyle w:val="Heading1"/>
        <w:spacing w:before="90"/>
        <w:ind w:left="0" w:right="29"/>
        <w:jc w:val="center"/>
      </w:pPr>
    </w:p>
    <w:p w14:paraId="7322AB00" w14:textId="14392D53" w:rsidR="00CC1327" w:rsidRDefault="00F05BD4" w:rsidP="00BA56FE">
      <w:pPr>
        <w:pStyle w:val="Heading1"/>
        <w:spacing w:before="90"/>
        <w:ind w:left="0" w:right="29"/>
        <w:jc w:val="center"/>
      </w:pPr>
      <w:r>
        <w:t>The providing unit is responsible for making m</w:t>
      </w:r>
      <w:r w:rsidR="00540B63" w:rsidRPr="00B36CC1">
        <w:t xml:space="preserve">atch funds </w:t>
      </w:r>
      <w:r>
        <w:t xml:space="preserve">available to the </w:t>
      </w:r>
      <w:r w:rsidR="00540B63" w:rsidRPr="00B36CC1">
        <w:t xml:space="preserve">associated project fund </w:t>
      </w:r>
      <w:r>
        <w:t>upon</w:t>
      </w:r>
      <w:r w:rsidR="00540B63" w:rsidRPr="00B36CC1">
        <w:t xml:space="preserve"> award setup.</w:t>
      </w:r>
      <w:r>
        <w:t xml:space="preserve"> </w:t>
      </w:r>
      <w:r w:rsidR="000E03A4">
        <w:t xml:space="preserve">Upon project completion, the providing unit will provide documentation to </w:t>
      </w:r>
      <w:r w:rsidR="00791C51">
        <w:t>OSRAA that match funds were provided</w:t>
      </w:r>
    </w:p>
    <w:p w14:paraId="7F19CE9B" w14:textId="29B73DBB" w:rsidR="00D20344" w:rsidRDefault="00D20344">
      <w:pPr>
        <w:pStyle w:val="Heading1"/>
        <w:spacing w:before="90"/>
        <w:ind w:left="3156" w:right="29" w:hanging="2931"/>
      </w:pPr>
    </w:p>
    <w:p w14:paraId="326C6F09" w14:textId="77777777" w:rsidR="00513122" w:rsidRDefault="00513122" w:rsidP="00513122">
      <w:pPr>
        <w:pStyle w:val="Heading1"/>
        <w:spacing w:before="90"/>
        <w:ind w:right="29"/>
      </w:pPr>
    </w:p>
    <w:p w14:paraId="6AEADC17" w14:textId="4BC51F99" w:rsidR="00513122" w:rsidRDefault="00513122" w:rsidP="00513122">
      <w:pPr>
        <w:pStyle w:val="Heading1"/>
        <w:spacing w:before="90"/>
        <w:ind w:left="0" w:right="29"/>
        <w:sectPr w:rsidR="00513122">
          <w:type w:val="continuous"/>
          <w:pgSz w:w="12240" w:h="15840"/>
          <w:pgMar w:top="1500" w:right="1600" w:bottom="1140" w:left="1700" w:header="720" w:footer="720" w:gutter="0"/>
          <w:cols w:space="720"/>
        </w:sectPr>
      </w:pPr>
    </w:p>
    <w:p w14:paraId="7322AB13" w14:textId="6C079A6F" w:rsidR="00CC1327" w:rsidRDefault="00CC1327" w:rsidP="00513122">
      <w:pPr>
        <w:spacing w:before="191"/>
      </w:pPr>
    </w:p>
    <w:sectPr w:rsidR="00CC1327">
      <w:pgSz w:w="12240" w:h="15840"/>
      <w:pgMar w:top="1500" w:right="1700" w:bottom="1200" w:left="168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F2FB" w14:textId="77777777" w:rsidR="00B01C0C" w:rsidRDefault="00B01C0C">
      <w:r>
        <w:separator/>
      </w:r>
    </w:p>
  </w:endnote>
  <w:endnote w:type="continuationSeparator" w:id="0">
    <w:p w14:paraId="1278CB5B" w14:textId="77777777" w:rsidR="00B01C0C" w:rsidRDefault="00B0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AB23" w14:textId="3DD9C303" w:rsidR="00CC1327" w:rsidRDefault="00C019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2AB25" wp14:editId="5FBF02C2">
              <wp:simplePos x="0" y="0"/>
              <wp:positionH relativeFrom="page">
                <wp:posOffset>1130300</wp:posOffset>
              </wp:positionH>
              <wp:positionV relativeFrom="page">
                <wp:posOffset>9271635</wp:posOffset>
              </wp:positionV>
              <wp:extent cx="10071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2AB27" w14:textId="20715E3D" w:rsidR="00CC1327" w:rsidRDefault="00540B6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Revision </w:t>
                          </w:r>
                          <w:r w:rsidR="00025A81">
                            <w:rPr>
                              <w:sz w:val="20"/>
                            </w:rPr>
                            <w:t>Apr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2AB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30.05pt;width:79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" filled="f" stroked="f">
              <v:textbox inset="0,0,0,0">
                <w:txbxContent>
                  <w:p w14:paraId="7322AB27" w14:textId="20715E3D" w:rsidR="00CC1327" w:rsidRDefault="00540B6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Revision </w:t>
                    </w:r>
                    <w:r w:rsidR="00025A81">
                      <w:rPr>
                        <w:sz w:val="20"/>
                      </w:rPr>
                      <w:t>Apr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CC07" w14:textId="77777777" w:rsidR="00B01C0C" w:rsidRDefault="00B01C0C">
      <w:r>
        <w:separator/>
      </w:r>
    </w:p>
  </w:footnote>
  <w:footnote w:type="continuationSeparator" w:id="0">
    <w:p w14:paraId="68EFA6FC" w14:textId="77777777" w:rsidR="00B01C0C" w:rsidRDefault="00B0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6B6E"/>
    <w:multiLevelType w:val="hybridMultilevel"/>
    <w:tmpl w:val="535E9D82"/>
    <w:lvl w:ilvl="0" w:tplc="32DC7DD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E2FE70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A16418BE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98BE6050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7066858A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992AF32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A76E0A6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FAF2A100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18109DEE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" w15:restartNumberingAfterBreak="0">
    <w:nsid w:val="2AE01D64"/>
    <w:multiLevelType w:val="hybridMultilevel"/>
    <w:tmpl w:val="9A424BF6"/>
    <w:lvl w:ilvl="0" w:tplc="AC7C809E">
      <w:start w:val="1"/>
      <w:numFmt w:val="lowerLetter"/>
      <w:lvlText w:val="%1)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BDEE2D4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428646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88AC9722">
      <w:numFmt w:val="bullet"/>
      <w:lvlText w:val=""/>
      <w:lvlJc w:val="left"/>
      <w:pPr>
        <w:ind w:left="1540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4" w:tplc="9BC2FF46">
      <w:numFmt w:val="bullet"/>
      <w:lvlText w:val="•"/>
      <w:lvlJc w:val="left"/>
      <w:pPr>
        <w:ind w:left="3540" w:hanging="269"/>
      </w:pPr>
      <w:rPr>
        <w:rFonts w:hint="default"/>
      </w:rPr>
    </w:lvl>
    <w:lvl w:ilvl="5" w:tplc="BF721760">
      <w:numFmt w:val="bullet"/>
      <w:lvlText w:val="•"/>
      <w:lvlJc w:val="left"/>
      <w:pPr>
        <w:ind w:left="4540" w:hanging="269"/>
      </w:pPr>
      <w:rPr>
        <w:rFonts w:hint="default"/>
      </w:rPr>
    </w:lvl>
    <w:lvl w:ilvl="6" w:tplc="2C94AEE8">
      <w:numFmt w:val="bullet"/>
      <w:lvlText w:val="•"/>
      <w:lvlJc w:val="left"/>
      <w:pPr>
        <w:ind w:left="5540" w:hanging="269"/>
      </w:pPr>
      <w:rPr>
        <w:rFonts w:hint="default"/>
      </w:rPr>
    </w:lvl>
    <w:lvl w:ilvl="7" w:tplc="ACF0291E">
      <w:numFmt w:val="bullet"/>
      <w:lvlText w:val="•"/>
      <w:lvlJc w:val="left"/>
      <w:pPr>
        <w:ind w:left="6540" w:hanging="269"/>
      </w:pPr>
      <w:rPr>
        <w:rFonts w:hint="default"/>
      </w:rPr>
    </w:lvl>
    <w:lvl w:ilvl="8" w:tplc="C5A4C5C0">
      <w:numFmt w:val="bullet"/>
      <w:lvlText w:val="•"/>
      <w:lvlJc w:val="left"/>
      <w:pPr>
        <w:ind w:left="7540" w:hanging="269"/>
      </w:pPr>
      <w:rPr>
        <w:rFonts w:hint="default"/>
      </w:rPr>
    </w:lvl>
  </w:abstractNum>
  <w:abstractNum w:abstractNumId="2" w15:restartNumberingAfterBreak="0">
    <w:nsid w:val="69B059ED"/>
    <w:multiLevelType w:val="hybridMultilevel"/>
    <w:tmpl w:val="4DAC11F6"/>
    <w:lvl w:ilvl="0" w:tplc="46F0BA26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9EF6E8"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DA684CA8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49FCB5C4"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AB986312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0C2A204E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B908EE3C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F790D1BA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64A21504"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27"/>
    <w:rsid w:val="00025A81"/>
    <w:rsid w:val="0005612B"/>
    <w:rsid w:val="000B0B02"/>
    <w:rsid w:val="000E03A4"/>
    <w:rsid w:val="000E74D0"/>
    <w:rsid w:val="000F40BA"/>
    <w:rsid w:val="00101777"/>
    <w:rsid w:val="001103AC"/>
    <w:rsid w:val="00112253"/>
    <w:rsid w:val="001254FE"/>
    <w:rsid w:val="00126B37"/>
    <w:rsid w:val="00132D08"/>
    <w:rsid w:val="00143B37"/>
    <w:rsid w:val="001548D9"/>
    <w:rsid w:val="00161251"/>
    <w:rsid w:val="001653EB"/>
    <w:rsid w:val="0019329F"/>
    <w:rsid w:val="001A5A13"/>
    <w:rsid w:val="001B6442"/>
    <w:rsid w:val="001D7C19"/>
    <w:rsid w:val="001F6975"/>
    <w:rsid w:val="00224709"/>
    <w:rsid w:val="00237695"/>
    <w:rsid w:val="00261A9A"/>
    <w:rsid w:val="00265309"/>
    <w:rsid w:val="00265330"/>
    <w:rsid w:val="00294D67"/>
    <w:rsid w:val="002B54AD"/>
    <w:rsid w:val="003504F4"/>
    <w:rsid w:val="00375925"/>
    <w:rsid w:val="003C3F94"/>
    <w:rsid w:val="003E3776"/>
    <w:rsid w:val="003E3C45"/>
    <w:rsid w:val="003F06FB"/>
    <w:rsid w:val="003F34EF"/>
    <w:rsid w:val="00447C8C"/>
    <w:rsid w:val="00451F1C"/>
    <w:rsid w:val="00483331"/>
    <w:rsid w:val="00485291"/>
    <w:rsid w:val="00496BC6"/>
    <w:rsid w:val="004B41BB"/>
    <w:rsid w:val="004B5384"/>
    <w:rsid w:val="004D334D"/>
    <w:rsid w:val="00513122"/>
    <w:rsid w:val="00533CCE"/>
    <w:rsid w:val="00540B63"/>
    <w:rsid w:val="00541B73"/>
    <w:rsid w:val="00563B27"/>
    <w:rsid w:val="00571621"/>
    <w:rsid w:val="00575F87"/>
    <w:rsid w:val="00594F6B"/>
    <w:rsid w:val="00667181"/>
    <w:rsid w:val="006813F1"/>
    <w:rsid w:val="00682E02"/>
    <w:rsid w:val="0069236D"/>
    <w:rsid w:val="006A0951"/>
    <w:rsid w:val="006A5765"/>
    <w:rsid w:val="006E1D4D"/>
    <w:rsid w:val="0070719A"/>
    <w:rsid w:val="0071270C"/>
    <w:rsid w:val="00746BD5"/>
    <w:rsid w:val="00751865"/>
    <w:rsid w:val="0076765B"/>
    <w:rsid w:val="00767B11"/>
    <w:rsid w:val="00776F71"/>
    <w:rsid w:val="00791C51"/>
    <w:rsid w:val="007A40A0"/>
    <w:rsid w:val="007A434D"/>
    <w:rsid w:val="007C0658"/>
    <w:rsid w:val="007C39A4"/>
    <w:rsid w:val="007D7AA5"/>
    <w:rsid w:val="00815AB0"/>
    <w:rsid w:val="008210BE"/>
    <w:rsid w:val="008973D5"/>
    <w:rsid w:val="008977B0"/>
    <w:rsid w:val="008A1323"/>
    <w:rsid w:val="008A739A"/>
    <w:rsid w:val="008E070D"/>
    <w:rsid w:val="008F151E"/>
    <w:rsid w:val="008F66AF"/>
    <w:rsid w:val="00903A07"/>
    <w:rsid w:val="00922450"/>
    <w:rsid w:val="00956117"/>
    <w:rsid w:val="0096499A"/>
    <w:rsid w:val="00970496"/>
    <w:rsid w:val="00990D56"/>
    <w:rsid w:val="00996F15"/>
    <w:rsid w:val="00997F0D"/>
    <w:rsid w:val="009A5A56"/>
    <w:rsid w:val="009C6D2F"/>
    <w:rsid w:val="009D6380"/>
    <w:rsid w:val="009D68AE"/>
    <w:rsid w:val="00A06B8D"/>
    <w:rsid w:val="00A153D4"/>
    <w:rsid w:val="00A846D2"/>
    <w:rsid w:val="00A92365"/>
    <w:rsid w:val="00A9285B"/>
    <w:rsid w:val="00AB217E"/>
    <w:rsid w:val="00AB4B2D"/>
    <w:rsid w:val="00AC79A3"/>
    <w:rsid w:val="00AE6BB2"/>
    <w:rsid w:val="00B01C0C"/>
    <w:rsid w:val="00B223B2"/>
    <w:rsid w:val="00B23FB0"/>
    <w:rsid w:val="00B36CC1"/>
    <w:rsid w:val="00B81277"/>
    <w:rsid w:val="00BA1AA8"/>
    <w:rsid w:val="00BA3056"/>
    <w:rsid w:val="00BA565B"/>
    <w:rsid w:val="00BA56FE"/>
    <w:rsid w:val="00BB1751"/>
    <w:rsid w:val="00BB2EA5"/>
    <w:rsid w:val="00BD0685"/>
    <w:rsid w:val="00BF5A16"/>
    <w:rsid w:val="00BF7787"/>
    <w:rsid w:val="00C00A49"/>
    <w:rsid w:val="00C01952"/>
    <w:rsid w:val="00C05155"/>
    <w:rsid w:val="00C2254A"/>
    <w:rsid w:val="00C61B29"/>
    <w:rsid w:val="00C85338"/>
    <w:rsid w:val="00CA061C"/>
    <w:rsid w:val="00CB2A63"/>
    <w:rsid w:val="00CB516E"/>
    <w:rsid w:val="00CC1327"/>
    <w:rsid w:val="00CE3363"/>
    <w:rsid w:val="00CE5D85"/>
    <w:rsid w:val="00D12B23"/>
    <w:rsid w:val="00D20344"/>
    <w:rsid w:val="00D42184"/>
    <w:rsid w:val="00D445A8"/>
    <w:rsid w:val="00D64880"/>
    <w:rsid w:val="00D70746"/>
    <w:rsid w:val="00D7545F"/>
    <w:rsid w:val="00D76137"/>
    <w:rsid w:val="00D93F41"/>
    <w:rsid w:val="00DA550C"/>
    <w:rsid w:val="00DB02D0"/>
    <w:rsid w:val="00DB2787"/>
    <w:rsid w:val="00DE690A"/>
    <w:rsid w:val="00E00403"/>
    <w:rsid w:val="00E20615"/>
    <w:rsid w:val="00E221B8"/>
    <w:rsid w:val="00E5131E"/>
    <w:rsid w:val="00E613F8"/>
    <w:rsid w:val="00E74B13"/>
    <w:rsid w:val="00E86640"/>
    <w:rsid w:val="00ED0BF9"/>
    <w:rsid w:val="00EE30CF"/>
    <w:rsid w:val="00F01FBE"/>
    <w:rsid w:val="00F05BD4"/>
    <w:rsid w:val="00F16CA6"/>
    <w:rsid w:val="00F71685"/>
    <w:rsid w:val="00F826A9"/>
    <w:rsid w:val="00FA2932"/>
    <w:rsid w:val="00FD214A"/>
    <w:rsid w:val="00FD44BA"/>
    <w:rsid w:val="00FD5048"/>
    <w:rsid w:val="00FF0E5D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22A87A"/>
  <w15:docId w15:val="{5018D628-9E30-490D-AD2D-50E31856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 w:line="274" w:lineRule="exact"/>
      <w:ind w:left="10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2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2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2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Jones</dc:creator>
  <cp:lastModifiedBy>Patrick Jones</cp:lastModifiedBy>
  <cp:revision>2</cp:revision>
  <dcterms:created xsi:type="dcterms:W3CDTF">2019-10-29T16:16:00Z</dcterms:created>
  <dcterms:modified xsi:type="dcterms:W3CDTF">2019-10-29T16:16:00Z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2019-04-17T00:00:00Z</vt:filetime>
  </property>
</Properties>
</file>